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5FB65" w14:textId="0939D820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2D3F7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2</w:t>
      </w:r>
    </w:p>
    <w:p w14:paraId="7BBACE11" w14:textId="4CD8BFED" w:rsidR="005B361D" w:rsidRPr="00E079A4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r w:rsidR="002D3F7D">
        <w:rPr>
          <w:rFonts w:ascii="맑은 고딕" w:eastAsia="맑은 고딕" w:hAnsi="맑은 고딕" w:cs="맑은 고딕" w:hint="eastAsia"/>
          <w:color w:val="000000"/>
          <w:szCs w:val="20"/>
        </w:rPr>
        <w:t>혁신적인 제빙기 세척 솔루션으로 주목</w:t>
      </w:r>
    </w:p>
    <w:p w14:paraId="22283A45" w14:textId="0A17676A" w:rsidR="00E079A4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2D3F7D">
        <w:rPr>
          <w:rFonts w:ascii="맑은 고딕" w:eastAsia="맑은 고딕" w:hAnsi="맑은 고딕" w:cs="맑은 고딕" w:hint="eastAsia"/>
          <w:color w:val="000000"/>
          <w:szCs w:val="20"/>
        </w:rPr>
        <w:t>한경 코리아마켓</w:t>
      </w:r>
    </w:p>
    <w:p w14:paraId="3D34F780" w14:textId="2A3774CB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5B361D" w:rsidRPr="00206388">
        <w:rPr>
          <w:rFonts w:ascii="맑은 고딕" w:eastAsia="맑은 고딕" w:hAnsi="맑은 고딕" w:cs="맑은 고딕"/>
          <w:color w:val="000000"/>
          <w:szCs w:val="20"/>
        </w:rPr>
        <w:t>4.0</w:t>
      </w:r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7</w:t>
      </w:r>
      <w:r w:rsidR="00E079A4">
        <w:rPr>
          <w:rFonts w:ascii="맑은 고딕" w:eastAsia="맑은 고딕" w:hAnsi="맑은 고딕" w:cs="맑은 고딕" w:hint="eastAsia"/>
          <w:color w:val="000000"/>
          <w:szCs w:val="20"/>
        </w:rPr>
        <w:t>.</w:t>
      </w:r>
      <w:r w:rsidR="002D3F7D">
        <w:rPr>
          <w:rFonts w:ascii="맑은 고딕" w:eastAsia="맑은 고딕" w:hAnsi="맑은 고딕" w:cs="맑은 고딕" w:hint="eastAsia"/>
          <w:color w:val="000000"/>
          <w:szCs w:val="20"/>
        </w:rPr>
        <w:t>19</w:t>
      </w:r>
    </w:p>
    <w:p w14:paraId="3407B900" w14:textId="77777777" w:rsidR="004F7294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2B4AB8A" w14:textId="77777777" w:rsidR="00E079A4" w:rsidRDefault="00E079A4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1DC122F0" w14:textId="1A89B457" w:rsidR="00455BA1" w:rsidRDefault="002D3F7D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식중독 집중예방 총력</w:t>
      </w:r>
    </w:p>
    <w:p w14:paraId="3755A0B8" w14:textId="77777777" w:rsidR="00455BA1" w:rsidRDefault="00455BA1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5D662483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D3F7D">
        <w:rPr>
          <w:rFonts w:ascii="맑은 고딕" w:eastAsia="맑은 고딕" w:hAnsi="맑은 고딕" w:cs="맑은 고딕" w:hint="eastAsia"/>
          <w:color w:val="000000"/>
          <w:szCs w:val="20"/>
        </w:rPr>
        <w:t>식중독</w:t>
      </w:r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발병률 급증에 따라 식품안전에 대한 관심이 높아지면서, 유일한 식품 위생안전 상장사 ‘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>’이 주목받고 있다.</w:t>
      </w:r>
    </w:p>
    <w:p w14:paraId="32938B62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81CF350" w14:textId="6157079D" w:rsidR="00D550D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2D3F7D">
        <w:rPr>
          <w:rFonts w:ascii="맑은 고딕" w:eastAsia="맑은 고딕" w:hAnsi="맑은 고딕" w:cs="맑은 고딕" w:hint="eastAsia"/>
          <w:color w:val="000000"/>
          <w:szCs w:val="20"/>
        </w:rPr>
        <w:t>세니젠의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주력 제품인 '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세니아이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'(Sani-I)는 식품제조가공장치용 세척제다. 일반적으로 사용되는 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락스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성분(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차아염소산나트륨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>)의 소독제와는 달리, 식품첨가물로만 구성돼 있어 화학물질 잔류 걱정없이 안전하게 사용할 수 있다. 또 제빙기를 따로 분해할 필요 없이 배관라인과 노즐까지 세척할 수 있어 간편한 청소가 가능하다는 게 사측 설명이다.</w:t>
      </w:r>
    </w:p>
    <w:p w14:paraId="3DFB4248" w14:textId="77777777" w:rsidR="002D3F7D" w:rsidRDefault="002D3F7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02C6F9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2D3F7D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이미 식품첨가물로만 구성된 친환경적 세척제 기술을 보유 중으로 관련 특허들도 갖고 있다.</w:t>
      </w:r>
    </w:p>
    <w:p w14:paraId="399824F6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CCEB76D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D3F7D">
        <w:rPr>
          <w:rFonts w:ascii="맑은 고딕" w:eastAsia="맑은 고딕" w:hAnsi="맑은 고딕" w:cs="맑은 고딕" w:hint="eastAsia"/>
          <w:color w:val="000000"/>
          <w:szCs w:val="20"/>
        </w:rPr>
        <w:t>회사</w:t>
      </w:r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관계자는 "최근 제빙기 식중독·곰팡이 이슈로 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세니아이에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대한 업계 관심이 커지면서 국내 커피 프랜차이즈 톱 10곳 중 4곳에 공급 중이고, 판매량이 대폭 증가했다"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며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"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세니아이의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올해 2분기 매출은 전년동기 대비 50% 이상 증가할 것으로 보인다"고 말했다.</w:t>
      </w:r>
    </w:p>
    <w:p w14:paraId="415FA411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8AE0DCD" w14:textId="0D26075B" w:rsid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2D3F7D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앞으로 식품위생안전 혁신기술을 더욱 강화하기 위해 지속적인 연구개발을 추진한단 방침이다. 친환경 보유기술을 활용해 제품 라인업을 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확대하면서다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>. 현재 '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세니아이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>'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를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커피 프랜차이즈, 패스트푸드 등 </w:t>
      </w:r>
      <w:proofErr w:type="spellStart"/>
      <w:r w:rsidRPr="002D3F7D">
        <w:rPr>
          <w:rFonts w:ascii="맑은 고딕" w:eastAsia="맑은 고딕" w:hAnsi="맑은 고딕" w:cs="맑은 고딕"/>
          <w:color w:val="000000"/>
          <w:szCs w:val="20"/>
        </w:rPr>
        <w:t>접객업소용뿐</w:t>
      </w:r>
      <w:proofErr w:type="spellEnd"/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아니라 가정용 얼음정수기에도 적용할 수 있는지 검토 중이다.</w:t>
      </w:r>
    </w:p>
    <w:p w14:paraId="7C2C6E8D" w14:textId="77777777" w:rsidR="002D3F7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242C7CB" w14:textId="2318BE13" w:rsidR="002D3F7D" w:rsidRDefault="002D3F7D" w:rsidP="002D3F7D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D3F7D">
        <w:rPr>
          <w:rFonts w:ascii="맑은 고딕" w:eastAsia="맑은 고딕" w:hAnsi="맑은 고딕" w:cs="맑은 고딕" w:hint="eastAsia"/>
          <w:color w:val="000000"/>
          <w:szCs w:val="20"/>
        </w:rPr>
        <w:t>아울러</w:t>
      </w:r>
      <w:r w:rsidRPr="002D3F7D">
        <w:rPr>
          <w:rFonts w:ascii="맑은 고딕" w:eastAsia="맑은 고딕" w:hAnsi="맑은 고딕" w:cs="맑은 고딕"/>
          <w:color w:val="000000"/>
          <w:szCs w:val="20"/>
        </w:rPr>
        <w:t xml:space="preserve"> 친환경 보유기술을 활용해 과일·채소용 세척제를 비롯한 다양한 제품 라인업을 꾸리겠다는 계획이다.</w:t>
      </w:r>
    </w:p>
    <w:p w14:paraId="5C0D7C0B" w14:textId="77777777" w:rsidR="002D3F7D" w:rsidRDefault="002D3F7D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4E0D99D7" w14:textId="7AD3AA76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0606EE21" w:rsidR="00D550DD" w:rsidRDefault="002D3F7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세니아이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파우치</w:t>
      </w:r>
      <w:r w:rsidR="00D550DD">
        <w:rPr>
          <w:rFonts w:ascii="맑은 고딕" w:eastAsia="맑은 고딕" w:hAnsi="맑은 고딕" w:cs="맑은 고딕" w:hint="eastAsia"/>
          <w:color w:val="000000"/>
          <w:szCs w:val="20"/>
        </w:rPr>
        <w:t>(유첨)</w:t>
      </w:r>
    </w:p>
    <w:p w14:paraId="03FBF465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23256166" w14:textId="5F3D0642" w:rsidR="00D550DD" w:rsidRDefault="002D3F7D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hyperlink r:id="rId6" w:history="1">
        <w:r w:rsidRPr="000661AC">
          <w:rPr>
            <w:rStyle w:val="a3"/>
            <w:rFonts w:ascii="맑은 고딕" w:eastAsia="맑은 고딕" w:hAnsi="맑은 고딕" w:cs="맑은 고딕"/>
            <w:szCs w:val="20"/>
          </w:rPr>
          <w:t>https://www.hankyung.com/article/2024071839946</w:t>
        </w:r>
      </w:hyperlink>
    </w:p>
    <w:p w14:paraId="7F2CA56B" w14:textId="77777777" w:rsidR="002D3F7D" w:rsidRPr="002D3F7D" w:rsidRDefault="002D3F7D" w:rsidP="002D3F7D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617ACA" w14:textId="77777777" w:rsidR="00D12D18" w:rsidRDefault="00D12D18" w:rsidP="00455BA1">
      <w:pPr>
        <w:spacing w:after="0" w:line="240" w:lineRule="auto"/>
      </w:pPr>
      <w:r>
        <w:separator/>
      </w:r>
    </w:p>
  </w:endnote>
  <w:endnote w:type="continuationSeparator" w:id="0">
    <w:p w14:paraId="7CB1F554" w14:textId="77777777" w:rsidR="00D12D18" w:rsidRDefault="00D12D18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BCA6F" w14:textId="77777777" w:rsidR="00D12D18" w:rsidRDefault="00D12D18" w:rsidP="00455BA1">
      <w:pPr>
        <w:spacing w:after="0" w:line="240" w:lineRule="auto"/>
      </w:pPr>
      <w:r>
        <w:separator/>
      </w:r>
    </w:p>
  </w:footnote>
  <w:footnote w:type="continuationSeparator" w:id="0">
    <w:p w14:paraId="7E1787D7" w14:textId="77777777" w:rsidR="00D12D18" w:rsidRDefault="00D12D18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206388"/>
    <w:rsid w:val="002D3F7D"/>
    <w:rsid w:val="0036554D"/>
    <w:rsid w:val="0037224D"/>
    <w:rsid w:val="00455BA1"/>
    <w:rsid w:val="004F7294"/>
    <w:rsid w:val="005B361D"/>
    <w:rsid w:val="00911D5F"/>
    <w:rsid w:val="00911F94"/>
    <w:rsid w:val="00980120"/>
    <w:rsid w:val="009A0B6B"/>
    <w:rsid w:val="00AD4D9E"/>
    <w:rsid w:val="00D12D18"/>
    <w:rsid w:val="00D550DD"/>
    <w:rsid w:val="00DA00B8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ankyung.com/article/202407183994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2024-07-19T05:43:00Z</dcterms:created>
  <dcterms:modified xsi:type="dcterms:W3CDTF">2024-07-19T05:43:00Z</dcterms:modified>
  <cp:version>1200.0100.01</cp:version>
</cp:coreProperties>
</file>